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210BDD" w:rsidP="00B2629B">
      <w:pPr>
        <w:spacing w:after="0" w:line="240" w:lineRule="auto"/>
        <w:rPr>
          <w:b/>
        </w:rPr>
      </w:pPr>
      <w:r>
        <w:rPr>
          <w:b/>
        </w:rPr>
        <w:t>05-547</w:t>
      </w:r>
      <w:r w:rsidR="00617ABC">
        <w:rPr>
          <w:b/>
        </w:rPr>
        <w:t>/2</w:t>
      </w:r>
      <w:r>
        <w:rPr>
          <w:b/>
        </w:rPr>
        <w:t>2/2</w:t>
      </w:r>
    </w:p>
    <w:p w:rsidR="00FE06B5" w:rsidRDefault="00210BDD" w:rsidP="00B2629B">
      <w:pPr>
        <w:spacing w:after="0" w:line="240" w:lineRule="auto"/>
        <w:rPr>
          <w:b/>
        </w:rPr>
      </w:pPr>
      <w:r>
        <w:rPr>
          <w:b/>
        </w:rPr>
        <w:t>05-548</w:t>
      </w:r>
      <w:r w:rsidR="00FE06B5">
        <w:rPr>
          <w:b/>
        </w:rPr>
        <w:t>/2</w:t>
      </w:r>
      <w:r>
        <w:rPr>
          <w:b/>
        </w:rPr>
        <w:t>2/2</w:t>
      </w:r>
    </w:p>
    <w:p w:rsidR="00B2629B" w:rsidRDefault="00210BDD" w:rsidP="00B2629B">
      <w:pPr>
        <w:spacing w:after="0" w:line="240" w:lineRule="auto"/>
        <w:rPr>
          <w:b/>
        </w:rPr>
      </w:pPr>
      <w:r>
        <w:rPr>
          <w:b/>
        </w:rPr>
        <w:t>31</w:t>
      </w:r>
      <w:r w:rsidR="00B2629B">
        <w:rPr>
          <w:b/>
        </w:rPr>
        <w:t>.</w:t>
      </w:r>
      <w:r w:rsidR="00617ABC">
        <w:rPr>
          <w:b/>
        </w:rPr>
        <w:t>0</w:t>
      </w:r>
      <w:r w:rsidR="00FE06B5">
        <w:rPr>
          <w:b/>
        </w:rPr>
        <w:t>8</w:t>
      </w:r>
      <w:r w:rsidR="00B2629B">
        <w:rPr>
          <w:b/>
        </w:rPr>
        <w:t>.202</w:t>
      </w:r>
      <w:r w:rsidR="00FE06B5"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596E32" w:rsidRDefault="00104375" w:rsidP="00FE06B5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210BDD" w:rsidRDefault="00210BDD" w:rsidP="00E14AE8">
      <w:pPr>
        <w:pStyle w:val="ListParagraph"/>
        <w:rPr>
          <w:lang/>
        </w:rPr>
      </w:pPr>
      <w:r>
        <w:t>Usluge</w:t>
      </w:r>
      <w:r w:rsidR="00E14AE8" w:rsidRPr="00E14AE8">
        <w:t xml:space="preserve"> -  </w:t>
      </w:r>
      <w:r w:rsidRPr="000B573C">
        <w:rPr>
          <w:rFonts w:ascii="Arial" w:hAnsi="Arial" w:cs="Arial"/>
          <w:b/>
          <w:noProof/>
          <w:lang w:val="sr-Cyrl-CS"/>
        </w:rPr>
        <w:t>NABAVKA USLUGE INTERNETA I PRENOSA PODATAKA PO PARTIJAMA</w:t>
      </w:r>
    </w:p>
    <w:p w:rsidR="00FE06B5" w:rsidRDefault="00FE06B5" w:rsidP="00E14AE8">
      <w:pPr>
        <w:pStyle w:val="ListParagraph"/>
      </w:pPr>
    </w:p>
    <w:p w:rsidR="00210BDD" w:rsidRDefault="00210BDD" w:rsidP="00FE06B5">
      <w:pPr>
        <w:tabs>
          <w:tab w:val="left" w:leader="underscore" w:pos="5670"/>
        </w:tabs>
        <w:spacing w:after="120"/>
        <w:rPr>
          <w:rFonts w:ascii="Arial" w:hAnsi="Arial" w:cs="Arial"/>
          <w:lang w:val="sr-Latn-CS"/>
        </w:rPr>
      </w:pPr>
      <w:r w:rsidRPr="000B573C">
        <w:rPr>
          <w:rFonts w:ascii="Arial" w:hAnsi="Arial" w:cs="Arial"/>
          <w:b/>
          <w:bCs/>
          <w:noProof/>
          <w:color w:val="2D2D2D"/>
        </w:rPr>
        <w:t>Partija 1</w:t>
      </w:r>
      <w:r>
        <w:rPr>
          <w:rFonts w:ascii="Arial" w:hAnsi="Arial" w:cs="Arial"/>
          <w:b/>
          <w:bCs/>
          <w:noProof/>
          <w:color w:val="2D2D2D"/>
        </w:rPr>
        <w:t>.</w:t>
      </w:r>
      <w:r w:rsidRPr="000B573C">
        <w:rPr>
          <w:rFonts w:ascii="Arial" w:hAnsi="Arial" w:cs="Arial"/>
          <w:b/>
          <w:bCs/>
          <w:noProof/>
          <w:color w:val="2D2D2D"/>
        </w:rPr>
        <w:t xml:space="preserve"> – Usluga pružanja internet saobraćaja</w:t>
      </w:r>
      <w:r w:rsidRPr="007B0BDA">
        <w:rPr>
          <w:rFonts w:ascii="Arial" w:hAnsi="Arial" w:cs="Arial"/>
          <w:lang w:val="sr-Latn-CS"/>
        </w:rPr>
        <w:t xml:space="preserve"> </w:t>
      </w:r>
    </w:p>
    <w:p w:rsidR="00210BDD" w:rsidRPr="00210BDD" w:rsidRDefault="00210BDD" w:rsidP="00210BDD">
      <w:pPr>
        <w:rPr>
          <w:rFonts w:ascii="Arial" w:hAnsi="Arial" w:cs="Arial"/>
          <w:b/>
          <w:bCs/>
          <w:noProof/>
          <w:color w:val="2D2D2D"/>
        </w:rPr>
      </w:pPr>
      <w:r>
        <w:rPr>
          <w:rFonts w:ascii="Arial" w:hAnsi="Arial" w:cs="Arial"/>
          <w:b/>
          <w:bCs/>
          <w:noProof/>
          <w:color w:val="2D2D2D"/>
        </w:rPr>
        <w:t xml:space="preserve">Partija 2. </w:t>
      </w:r>
      <w:r w:rsidRPr="00210BDD">
        <w:rPr>
          <w:rFonts w:ascii="Arial" w:hAnsi="Arial" w:cs="Arial"/>
          <w:b/>
          <w:bCs/>
          <w:noProof/>
          <w:color w:val="2D2D2D"/>
        </w:rPr>
        <w:t>– Usluga pružanja pre</w:t>
      </w:r>
      <w:r>
        <w:rPr>
          <w:rFonts w:ascii="Arial" w:hAnsi="Arial" w:cs="Arial"/>
          <w:b/>
          <w:bCs/>
          <w:noProof/>
          <w:color w:val="2D2D2D"/>
        </w:rPr>
        <w:t>nosa podataka putem L3VPN mreže</w:t>
      </w:r>
    </w:p>
    <w:p w:rsidR="00596E32" w:rsidRDefault="00596E32" w:rsidP="00210BDD">
      <w:pPr>
        <w:tabs>
          <w:tab w:val="left" w:leader="underscore" w:pos="5670"/>
        </w:tabs>
        <w:spacing w:after="120"/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830CF6" w:rsidRDefault="00830CF6" w:rsidP="00210BDD">
      <w:pPr>
        <w:tabs>
          <w:tab w:val="left" w:leader="underscore" w:pos="5670"/>
        </w:tabs>
        <w:spacing w:after="120"/>
        <w:rPr>
          <w:b/>
        </w:rPr>
      </w:pPr>
    </w:p>
    <w:p w:rsidR="00210BDD" w:rsidRDefault="00FE06B5" w:rsidP="00210BDD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 w:rsidRPr="007B0BDA">
        <w:rPr>
          <w:rFonts w:ascii="Arial" w:hAnsi="Arial" w:cs="Arial"/>
        </w:rPr>
        <w:t>Za Partiju 1.</w:t>
      </w:r>
      <w:r w:rsidR="00210BDD" w:rsidRPr="00210BDD">
        <w:rPr>
          <w:rFonts w:ascii="Arial" w:hAnsi="Arial" w:cs="Arial"/>
          <w:b/>
          <w:color w:val="000000"/>
        </w:rPr>
        <w:t xml:space="preserve"> </w:t>
      </w:r>
      <w:r w:rsidR="00210BDD">
        <w:rPr>
          <w:rFonts w:ascii="Arial" w:hAnsi="Arial" w:cs="Arial"/>
          <w:b/>
          <w:color w:val="000000"/>
        </w:rPr>
        <w:t xml:space="preserve">Preduzeće za telekomunikacije “Telekom Srbija “ad.,Ul. Obrenovićeva 42, Niš </w:t>
      </w:r>
    </w:p>
    <w:p w:rsidR="00210BDD" w:rsidRDefault="007B0BDA" w:rsidP="00210BDD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 w:rsidRPr="00210BDD">
        <w:rPr>
          <w:rFonts w:ascii="Arial" w:hAnsi="Arial" w:cs="Arial"/>
          <w:lang w:val="sr-Latn-CS"/>
        </w:rPr>
        <w:t xml:space="preserve">Za </w:t>
      </w:r>
      <w:r w:rsidR="00210BDD">
        <w:rPr>
          <w:rFonts w:ascii="Arial" w:hAnsi="Arial" w:cs="Arial"/>
          <w:lang w:val="sr-Latn-CS"/>
        </w:rPr>
        <w:t>Partiju</w:t>
      </w:r>
      <w:r w:rsidR="00FE06B5" w:rsidRPr="00210BDD">
        <w:rPr>
          <w:rFonts w:ascii="Arial" w:hAnsi="Arial" w:cs="Arial"/>
          <w:lang w:val="sr-Latn-CS"/>
        </w:rPr>
        <w:t xml:space="preserve"> 2. </w:t>
      </w:r>
      <w:r w:rsidR="00210BDD">
        <w:rPr>
          <w:rFonts w:ascii="Arial" w:hAnsi="Arial" w:cs="Arial"/>
          <w:b/>
          <w:color w:val="000000"/>
        </w:rPr>
        <w:t xml:space="preserve">Preduzeće za telekomunikacije “Telekom Srbija “ad.,Ul. Obrenovićeva 42, Niš </w:t>
      </w:r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210BDD" w:rsidP="00E14AE8">
      <w:pPr>
        <w:pStyle w:val="ListParagraph"/>
      </w:pPr>
      <w:r>
        <w:t>22</w:t>
      </w:r>
      <w:r w:rsidR="00E14AE8" w:rsidRPr="00E14AE8">
        <w:t>.</w:t>
      </w:r>
      <w:r w:rsidR="00617ABC">
        <w:t>0</w:t>
      </w:r>
      <w:r w:rsidR="00FE06B5">
        <w:t>8</w:t>
      </w:r>
      <w:r w:rsidR="00E14AE8" w:rsidRPr="00E14AE8">
        <w:t>.202</w:t>
      </w:r>
      <w:r w:rsidR="00FE06B5"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210BDD" w:rsidRDefault="00210BDD" w:rsidP="00210BDD">
      <w:pPr>
        <w:pStyle w:val="ListParagraph"/>
        <w:rPr>
          <w:b/>
        </w:rPr>
      </w:pPr>
    </w:p>
    <w:p w:rsidR="00210BDD" w:rsidRPr="00210BDD" w:rsidRDefault="00210BDD" w:rsidP="00210BDD">
      <w:pPr>
        <w:pStyle w:val="ListParagraph"/>
        <w:tabs>
          <w:tab w:val="left" w:leader="underscore" w:pos="5670"/>
        </w:tabs>
        <w:spacing w:after="12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noProof/>
          <w:color w:val="2D2D2D"/>
        </w:rPr>
        <w:t xml:space="preserve">Za </w:t>
      </w:r>
      <w:r w:rsidRPr="00210BDD">
        <w:rPr>
          <w:rFonts w:ascii="Arial" w:hAnsi="Arial" w:cs="Arial"/>
          <w:b/>
          <w:bCs/>
          <w:noProof/>
          <w:color w:val="2D2D2D"/>
        </w:rPr>
        <w:t>Partij</w:t>
      </w:r>
      <w:r>
        <w:rPr>
          <w:rFonts w:ascii="Arial" w:hAnsi="Arial" w:cs="Arial"/>
          <w:b/>
          <w:bCs/>
          <w:noProof/>
          <w:color w:val="2D2D2D"/>
        </w:rPr>
        <w:t>u</w:t>
      </w:r>
      <w:r w:rsidRPr="00210BDD">
        <w:rPr>
          <w:rFonts w:ascii="Arial" w:hAnsi="Arial" w:cs="Arial"/>
          <w:b/>
          <w:bCs/>
          <w:noProof/>
          <w:color w:val="2D2D2D"/>
        </w:rPr>
        <w:t xml:space="preserve"> 1. – Usluga pružanja internet saobraćaja</w:t>
      </w:r>
      <w:r w:rsidRPr="00210BDD">
        <w:rPr>
          <w:rFonts w:ascii="Arial" w:hAnsi="Arial" w:cs="Arial"/>
          <w:lang w:val="sr-Latn-CS"/>
        </w:rPr>
        <w:t xml:space="preserve"> </w:t>
      </w:r>
    </w:p>
    <w:p w:rsidR="00210BDD" w:rsidRDefault="00210BDD" w:rsidP="00830CF6">
      <w:pPr>
        <w:spacing w:after="0" w:line="240" w:lineRule="auto"/>
      </w:pPr>
      <w:r>
        <w:t xml:space="preserve">                   </w:t>
      </w:r>
      <w:r w:rsidR="00E14AE8">
        <w:t>-</w:t>
      </w:r>
      <w:r w:rsidR="00830CF6">
        <w:rPr>
          <w:rFonts w:cstheme="minorHAnsi"/>
          <w:sz w:val="20"/>
          <w:szCs w:val="20"/>
        </w:rPr>
        <w:t>333.810,00</w:t>
      </w:r>
      <w:r w:rsidR="00E14AE8" w:rsidRPr="00E14AE8">
        <w:t>dinara bez PDV-</w:t>
      </w:r>
    </w:p>
    <w:p w:rsidR="00E14AE8" w:rsidRPr="00E14AE8" w:rsidRDefault="00210BDD" w:rsidP="00830CF6">
      <w:pPr>
        <w:spacing w:after="0" w:line="240" w:lineRule="auto"/>
      </w:pPr>
      <w:r>
        <w:t xml:space="preserve">                   </w:t>
      </w:r>
      <w:r w:rsidR="00E14AE8">
        <w:t>-</w:t>
      </w:r>
      <w:r w:rsidR="00830CF6">
        <w:rPr>
          <w:rFonts w:cstheme="minorHAnsi"/>
          <w:sz w:val="20"/>
          <w:szCs w:val="20"/>
        </w:rPr>
        <w:t>400.572,00</w:t>
      </w:r>
      <w:r w:rsidR="00E14AE8" w:rsidRPr="00E14AE8">
        <w:t>dinara sa PDV-om</w:t>
      </w:r>
      <w:r w:rsidR="00A47FEA">
        <w:t xml:space="preserve"> </w:t>
      </w:r>
    </w:p>
    <w:p w:rsidR="00830CF6" w:rsidRDefault="00830CF6" w:rsidP="007B0BDA">
      <w:pPr>
        <w:pStyle w:val="ListParagraph"/>
      </w:pPr>
    </w:p>
    <w:p w:rsidR="00830CF6" w:rsidRPr="00830CF6" w:rsidRDefault="00830CF6" w:rsidP="00830CF6">
      <w:pPr>
        <w:rPr>
          <w:rFonts w:ascii="Arial" w:hAnsi="Arial" w:cs="Arial"/>
          <w:b/>
          <w:bCs/>
          <w:noProof/>
          <w:color w:val="2D2D2D"/>
        </w:rPr>
      </w:pPr>
      <w:r>
        <w:rPr>
          <w:rFonts w:ascii="Arial" w:hAnsi="Arial" w:cs="Arial"/>
          <w:b/>
          <w:bCs/>
          <w:noProof/>
          <w:color w:val="2D2D2D"/>
        </w:rPr>
        <w:t xml:space="preserve">          Za Partiju 2. </w:t>
      </w:r>
      <w:r w:rsidRPr="00210BDD">
        <w:rPr>
          <w:rFonts w:ascii="Arial" w:hAnsi="Arial" w:cs="Arial"/>
          <w:b/>
          <w:bCs/>
          <w:noProof/>
          <w:color w:val="2D2D2D"/>
        </w:rPr>
        <w:t>– Usluga pružanja pre</w:t>
      </w:r>
      <w:r>
        <w:rPr>
          <w:rFonts w:ascii="Arial" w:hAnsi="Arial" w:cs="Arial"/>
          <w:b/>
          <w:bCs/>
          <w:noProof/>
          <w:color w:val="2D2D2D"/>
        </w:rPr>
        <w:t>nosa podataka putem L3VPN mreže</w:t>
      </w:r>
    </w:p>
    <w:p w:rsidR="00830CF6" w:rsidRPr="00E14AE8" w:rsidRDefault="00830CF6" w:rsidP="00830CF6">
      <w:pPr>
        <w:pStyle w:val="ListParagraph"/>
      </w:pPr>
      <w:r>
        <w:t>-129</w:t>
      </w:r>
      <w:r w:rsidRPr="00E14AE8">
        <w:t>.</w:t>
      </w:r>
      <w:r>
        <w:t>600</w:t>
      </w:r>
      <w:r w:rsidRPr="00E14AE8">
        <w:t>,</w:t>
      </w:r>
      <w:r>
        <w:t>0</w:t>
      </w:r>
      <w:r w:rsidRPr="00E14AE8">
        <w:t>0 dinara bez PDV-a</w:t>
      </w:r>
    </w:p>
    <w:p w:rsidR="00830CF6" w:rsidRPr="00E14AE8" w:rsidRDefault="00830CF6" w:rsidP="00830CF6">
      <w:pPr>
        <w:pStyle w:val="ListParagraph"/>
      </w:pPr>
      <w:r>
        <w:t>-155</w:t>
      </w:r>
      <w:r w:rsidRPr="00E14AE8">
        <w:t>.</w:t>
      </w:r>
      <w:r>
        <w:t>520</w:t>
      </w:r>
      <w:r w:rsidRPr="00E14AE8">
        <w:t>,00 dinara sa PDV-om</w:t>
      </w:r>
      <w:r>
        <w:t xml:space="preserve"> </w:t>
      </w:r>
    </w:p>
    <w:sectPr w:rsidR="00830CF6" w:rsidRPr="00E14AE8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077491"/>
    <w:rsid w:val="00104375"/>
    <w:rsid w:val="001A7A2D"/>
    <w:rsid w:val="001B7B1A"/>
    <w:rsid w:val="00210BDD"/>
    <w:rsid w:val="00325741"/>
    <w:rsid w:val="00472B50"/>
    <w:rsid w:val="0054739A"/>
    <w:rsid w:val="00596E32"/>
    <w:rsid w:val="006131EC"/>
    <w:rsid w:val="00617ABC"/>
    <w:rsid w:val="00633DB9"/>
    <w:rsid w:val="007A78FC"/>
    <w:rsid w:val="007B0BDA"/>
    <w:rsid w:val="00830CF6"/>
    <w:rsid w:val="008569D2"/>
    <w:rsid w:val="00A47FEA"/>
    <w:rsid w:val="00A90D48"/>
    <w:rsid w:val="00B2629B"/>
    <w:rsid w:val="00B330B9"/>
    <w:rsid w:val="00C23A6F"/>
    <w:rsid w:val="00C44BB6"/>
    <w:rsid w:val="00C85E53"/>
    <w:rsid w:val="00D013B1"/>
    <w:rsid w:val="00E14AE8"/>
    <w:rsid w:val="00F17EDF"/>
    <w:rsid w:val="00FA6299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6E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10BDD"/>
  </w:style>
  <w:style w:type="table" w:styleId="TableGrid">
    <w:name w:val="Table Grid"/>
    <w:basedOn w:val="TableNormal"/>
    <w:uiPriority w:val="39"/>
    <w:rsid w:val="0083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2022-08-31T12:14:00Z</cp:lastPrinted>
  <dcterms:created xsi:type="dcterms:W3CDTF">2022-08-31T12:00:00Z</dcterms:created>
  <dcterms:modified xsi:type="dcterms:W3CDTF">2022-08-31T12:14:00Z</dcterms:modified>
</cp:coreProperties>
</file>